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336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  <w:rtl w:val="0"/>
              </w:rPr>
              <w:t xml:space="preserve">Autorisation de communication de données de facturation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36"/>
                <w:szCs w:val="3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36"/>
                <w:szCs w:val="36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soussigné(e)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[Madame, Monsieur]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[Nom et Prénom du Titulaire de l’abonnement]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né(e) le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[date de naissance]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[lieu de naissance]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 domicilié(e)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[adresse]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VILLE :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autorise la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rtl w:val="0"/>
        </w:rPr>
        <w:t xml:space="preserve">[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SEMM/SEM/Vivaïgo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rtl w:val="0"/>
        </w:rPr>
        <w:t xml:space="preserve">]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à transmettre un duplicata de ma/mes facture(s) d’eau relatives au contrat n°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[n° de contrat du titulaire]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[Madame, Monsieur] [Nom et Prénom du Travailleur Social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représentant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[Nom de la structure]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pendant la durée de l’accompagnement social dont je bénéficie pour la constitution d’un dossier d’aide financière « Fonds de Proximité Eau » et pour le suivi de ma situation.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 à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[Ville],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[Date]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……………………………………………………………….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rebuchet MS" w:cs="Trebuchet MS" w:eastAsia="Trebuchet MS" w:hAnsi="Trebuchet MS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u w:val="single"/>
          <w:rtl w:val="0"/>
        </w:rPr>
        <w:t xml:space="preserve">[Signature précédée de la mention « lu et approuvé »]</w:t>
      </w:r>
    </w:p>
    <w:sectPr>
      <w:pgSz w:h="16838" w:w="11906" w:orient="portrait"/>
      <w:pgMar w:bottom="993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ebuchet MS"/>
  <w:font w:name="Symbo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Compléter obligatoirement tous les champs en italique. Attention, seul le titulaire de l’abonnement est habilité à donner son autorisation.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renvoyer dûment complété par email :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solidarite@eauxdemarseille.fr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mentionnant la période de facturation concernée.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tout renseignement, l’équipe Solidarité peut être contactée par téléphone : 04.91.57.61.35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ansinterligne">
    <w:name w:val="No Spacing"/>
    <w:uiPriority w:val="1"/>
    <w:qFormat w:val="1"/>
    <w:rsid w:val="00555B48"/>
    <w:pPr>
      <w:spacing w:after="0" w:line="240" w:lineRule="auto"/>
    </w:pPr>
  </w:style>
  <w:style w:type="character" w:styleId="lev">
    <w:name w:val="Strong"/>
    <w:basedOn w:val="Policepardfaut"/>
    <w:uiPriority w:val="22"/>
    <w:qFormat w:val="1"/>
    <w:rsid w:val="00704836"/>
    <w:rPr>
      <w:b w:val="1"/>
      <w:bCs w:val="1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DB11B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DB11B5"/>
    <w:rPr>
      <w:rFonts w:ascii="Segoe UI" w:cs="Segoe UI" w:hAnsi="Segoe UI"/>
      <w:sz w:val="18"/>
      <w:szCs w:val="18"/>
    </w:rPr>
  </w:style>
  <w:style w:type="table" w:styleId="Grilledutableau">
    <w:name w:val="Table Grid"/>
    <w:basedOn w:val="TableauNormal"/>
    <w:uiPriority w:val="39"/>
    <w:rsid w:val="00E43D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defin">
    <w:name w:val="endnote text"/>
    <w:basedOn w:val="Normal"/>
    <w:link w:val="NotedefinCar"/>
    <w:uiPriority w:val="99"/>
    <w:semiHidden w:val="1"/>
    <w:unhideWhenUsed w:val="1"/>
    <w:rsid w:val="004F4AEB"/>
    <w:pPr>
      <w:spacing w:after="0" w:line="240" w:lineRule="auto"/>
    </w:pPr>
    <w:rPr>
      <w:sz w:val="20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 w:val="1"/>
    <w:rsid w:val="004F4AE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 w:val="1"/>
    <w:unhideWhenUsed w:val="1"/>
    <w:rsid w:val="004F4AE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rsid w:val="004F4AEB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rsid w:val="004F4AE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 w:val="1"/>
    <w:unhideWhenUsed w:val="1"/>
    <w:rsid w:val="004F4AEB"/>
    <w:rPr>
      <w:vertAlign w:val="superscript"/>
    </w:rPr>
  </w:style>
  <w:style w:type="character" w:styleId="Lienhypertexte">
    <w:name w:val="Hyperlink"/>
    <w:basedOn w:val="Policepardfaut"/>
    <w:uiPriority w:val="99"/>
    <w:unhideWhenUsed w:val="1"/>
    <w:rsid w:val="00925C0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solidarite@eauxdemarse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gAfgrcsl+af5DEPPwwW76M8fw==">CgMxLjAyCGguZ2pkZ3hzOAByITF2RWtoM1ptZmExLWlwUW9oaENuNGpSdFlOQkpHSHRGWQ==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2018-11-07T12:40:00Z</dcterms:created>
  <dc:creator>Sophie BIACHE</dc:creator>
</cp:coreProperties>
</file>